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7A" w:rsidRPr="00736D78" w:rsidRDefault="00616E7A" w:rsidP="00616E7A">
      <w:pPr>
        <w:spacing w:line="0" w:lineRule="atLeast"/>
        <w:rPr>
          <w:rFonts w:ascii="仿宋_GB2312" w:hAnsi="华文中宋" w:hint="eastAsia"/>
          <w:szCs w:val="28"/>
        </w:rPr>
      </w:pPr>
      <w:r w:rsidRPr="00736D78">
        <w:rPr>
          <w:rFonts w:ascii="仿宋_GB2312" w:hAnsi="华文中宋" w:hint="eastAsia"/>
          <w:szCs w:val="28"/>
        </w:rPr>
        <w:t>附件</w:t>
      </w:r>
      <w:r>
        <w:rPr>
          <w:rFonts w:ascii="仿宋_GB2312" w:hAnsi="华文中宋" w:hint="eastAsia"/>
          <w:szCs w:val="28"/>
        </w:rPr>
        <w:t>二</w:t>
      </w:r>
      <w:r w:rsidRPr="00736D78">
        <w:rPr>
          <w:rFonts w:ascii="仿宋_GB2312" w:hAnsi="华文中宋" w:hint="eastAsia"/>
          <w:szCs w:val="28"/>
        </w:rPr>
        <w:t>：</w:t>
      </w:r>
    </w:p>
    <w:p w:rsidR="00616E7A" w:rsidRDefault="00616E7A" w:rsidP="00616E7A">
      <w:pPr>
        <w:spacing w:line="0" w:lineRule="atLeast"/>
        <w:jc w:val="center"/>
        <w:rPr>
          <w:rFonts w:ascii="黑体" w:eastAsia="黑体" w:hAnsi="华文中宋" w:hint="eastAsia"/>
          <w:b/>
          <w:sz w:val="30"/>
          <w:szCs w:val="30"/>
        </w:rPr>
      </w:pPr>
      <w:bookmarkStart w:id="0" w:name="_GoBack"/>
      <w:r>
        <w:rPr>
          <w:rFonts w:ascii="黑体" w:eastAsia="黑体" w:hAnsi="华文中宋" w:hint="eastAsia"/>
          <w:b/>
          <w:sz w:val="30"/>
          <w:szCs w:val="30"/>
        </w:rPr>
        <w:t>青岛科技大学岗位廉政风险防控表</w:t>
      </w:r>
    </w:p>
    <w:bookmarkEnd w:id="0"/>
    <w:p w:rsidR="00616E7A" w:rsidRPr="00156155" w:rsidRDefault="00616E7A" w:rsidP="00616E7A">
      <w:pPr>
        <w:spacing w:line="0" w:lineRule="atLeast"/>
        <w:rPr>
          <w:rFonts w:ascii="楷体_GB2312" w:eastAsia="楷体_GB2312" w:hAnsi="华文中宋" w:hint="eastAsia"/>
          <w:b/>
          <w:szCs w:val="28"/>
        </w:rPr>
      </w:pPr>
      <w:r w:rsidRPr="00156155">
        <w:rPr>
          <w:rFonts w:ascii="楷体_GB2312" w:eastAsia="楷体_GB2312" w:hAnsi="华文中宋" w:hint="eastAsia"/>
          <w:b/>
          <w:szCs w:val="28"/>
        </w:rPr>
        <w:t>单位：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2173"/>
        <w:gridCol w:w="1520"/>
        <w:gridCol w:w="1961"/>
        <w:gridCol w:w="838"/>
        <w:gridCol w:w="682"/>
        <w:gridCol w:w="353"/>
        <w:gridCol w:w="5384"/>
      </w:tblGrid>
      <w:tr w:rsidR="00616E7A" w:rsidTr="00686F95">
        <w:trPr>
          <w:trHeight w:val="594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岗 位</w:t>
            </w:r>
          </w:p>
        </w:tc>
        <w:tc>
          <w:tcPr>
            <w:tcW w:w="73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岗位承担者</w:t>
            </w:r>
          </w:p>
        </w:tc>
        <w:tc>
          <w:tcPr>
            <w:tcW w:w="667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主管工作</w:t>
            </w:r>
          </w:p>
        </w:tc>
        <w:tc>
          <w:tcPr>
            <w:tcW w:w="1951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</w:tr>
      <w:tr w:rsidR="00616E7A" w:rsidTr="00686F95">
        <w:trPr>
          <w:cantSplit/>
          <w:trHeight w:val="1375"/>
        </w:trPr>
        <w:tc>
          <w:tcPr>
            <w:tcW w:w="609" w:type="pct"/>
            <w:tcBorders>
              <w:right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岗位职责</w:t>
            </w:r>
          </w:p>
        </w:tc>
        <w:tc>
          <w:tcPr>
            <w:tcW w:w="4391" w:type="pct"/>
            <w:gridSpan w:val="7"/>
            <w:tcBorders>
              <w:right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616E7A" w:rsidTr="00686F95">
        <w:trPr>
          <w:trHeight w:val="529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主要风险点</w:t>
            </w: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风险</w:t>
            </w:r>
          </w:p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等级</w:t>
            </w: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防控措施</w:t>
            </w: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1</w:t>
            </w:r>
          </w:p>
        </w:tc>
        <w:tc>
          <w:tcPr>
            <w:tcW w:w="2208" w:type="pct"/>
            <w:gridSpan w:val="4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2</w:t>
            </w:r>
          </w:p>
        </w:tc>
        <w:tc>
          <w:tcPr>
            <w:tcW w:w="2208" w:type="pct"/>
            <w:gridSpan w:val="4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tcBorders>
              <w:bottom w:val="single" w:sz="4" w:space="0" w:color="auto"/>
            </w:tcBorders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3</w:t>
            </w: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4</w:t>
            </w: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5</w:t>
            </w: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6</w:t>
            </w: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  <w:tr w:rsidR="00616E7A" w:rsidTr="00686F95">
        <w:trPr>
          <w:cantSplit/>
          <w:trHeight w:val="615"/>
        </w:trPr>
        <w:tc>
          <w:tcPr>
            <w:tcW w:w="609" w:type="pct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24"/>
              </w:rPr>
            </w:pPr>
            <w:r>
              <w:rPr>
                <w:rFonts w:ascii="楷体_GB2312" w:eastAsia="楷体_GB2312" w:hAnsi="楷体_GB2312" w:hint="eastAsia"/>
                <w:b/>
                <w:sz w:val="24"/>
              </w:rPr>
              <w:t>7</w:t>
            </w:r>
          </w:p>
        </w:tc>
        <w:tc>
          <w:tcPr>
            <w:tcW w:w="2208" w:type="pct"/>
            <w:gridSpan w:val="4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616E7A" w:rsidRDefault="00616E7A" w:rsidP="00686F95">
            <w:pPr>
              <w:spacing w:line="0" w:lineRule="atLeast"/>
              <w:jc w:val="center"/>
              <w:rPr>
                <w:rFonts w:ascii="楷体_GB2312" w:eastAsia="楷体_GB2312" w:hAnsi="楷体_GB2312" w:hint="eastAsia"/>
                <w:b/>
                <w:sz w:val="18"/>
                <w:szCs w:val="18"/>
              </w:rPr>
            </w:pPr>
          </w:p>
        </w:tc>
        <w:tc>
          <w:tcPr>
            <w:tcW w:w="1831" w:type="pct"/>
            <w:vAlign w:val="center"/>
          </w:tcPr>
          <w:p w:rsidR="00616E7A" w:rsidRDefault="00616E7A" w:rsidP="00686F95">
            <w:pPr>
              <w:adjustRightInd w:val="0"/>
              <w:snapToGrid w:val="0"/>
              <w:spacing w:line="0" w:lineRule="atLeast"/>
              <w:jc w:val="center"/>
              <w:rPr>
                <w:rFonts w:ascii="楷体_GB2312" w:eastAsia="楷体_GB2312" w:hint="eastAsia"/>
                <w:sz w:val="18"/>
                <w:szCs w:val="18"/>
              </w:rPr>
            </w:pPr>
          </w:p>
        </w:tc>
      </w:tr>
    </w:tbl>
    <w:p w:rsidR="00616E7A" w:rsidRDefault="00616E7A" w:rsidP="00616E7A">
      <w:pPr>
        <w:spacing w:line="0" w:lineRule="atLeast"/>
        <w:ind w:firstLineChars="245" w:firstLine="590"/>
        <w:rPr>
          <w:rFonts w:ascii="楷体_GB2312" w:eastAsia="楷体_GB2312" w:hAnsi="楷体_GB2312" w:hint="eastAsia"/>
          <w:b/>
          <w:sz w:val="24"/>
        </w:rPr>
      </w:pPr>
    </w:p>
    <w:p w:rsidR="00616E7A" w:rsidRDefault="00616E7A" w:rsidP="00616E7A">
      <w:pPr>
        <w:spacing w:line="0" w:lineRule="atLeast"/>
        <w:ind w:firstLineChars="245" w:firstLine="590"/>
        <w:rPr>
          <w:rFonts w:ascii="楷体_GB2312" w:eastAsia="楷体_GB2312" w:hAnsi="华文中宋"/>
          <w:b/>
          <w:sz w:val="30"/>
          <w:szCs w:val="30"/>
        </w:rPr>
      </w:pPr>
      <w:r>
        <w:rPr>
          <w:rFonts w:ascii="楷体_GB2312" w:eastAsia="楷体_GB2312" w:hAnsi="楷体_GB2312" w:hint="eastAsia"/>
          <w:b/>
          <w:sz w:val="24"/>
        </w:rPr>
        <w:t>填表人签字：                            单位负责人签字：        　　　　　　　　      填表日期：     年  月  日</w:t>
      </w:r>
    </w:p>
    <w:p w:rsidR="00616E7A" w:rsidRDefault="00616E7A" w:rsidP="00616E7A">
      <w:pPr>
        <w:spacing w:line="0" w:lineRule="atLeast"/>
        <w:rPr>
          <w:rFonts w:ascii="楷体_GB2312" w:eastAsia="楷体_GB2312" w:hAnsi="楷体_GB2312" w:hint="eastAsia"/>
          <w:b/>
          <w:sz w:val="18"/>
          <w:szCs w:val="18"/>
        </w:rPr>
      </w:pPr>
    </w:p>
    <w:p w:rsidR="00616E7A" w:rsidRDefault="00616E7A" w:rsidP="00616E7A">
      <w:pPr>
        <w:spacing w:line="0" w:lineRule="atLeast"/>
        <w:rPr>
          <w:rFonts w:ascii="楷体_GB2312" w:eastAsia="楷体_GB2312" w:hAnsi="楷体_GB2312" w:hint="eastAsia"/>
          <w:b/>
          <w:sz w:val="18"/>
          <w:szCs w:val="18"/>
        </w:rPr>
      </w:pPr>
      <w:r>
        <w:rPr>
          <w:rFonts w:ascii="楷体_GB2312" w:eastAsia="楷体_GB2312" w:hAnsi="楷体_GB2312" w:hint="eastAsia"/>
          <w:b/>
          <w:sz w:val="18"/>
          <w:szCs w:val="18"/>
        </w:rPr>
        <w:t>备注：1、主要风险点包括</w:t>
      </w:r>
      <w:r w:rsidRPr="00AA7393">
        <w:rPr>
          <w:rFonts w:ascii="楷体_GB2312" w:eastAsia="楷体_GB2312" w:hAnsi="楷体_GB2312" w:hint="eastAsia"/>
          <w:b/>
          <w:sz w:val="18"/>
          <w:szCs w:val="18"/>
        </w:rPr>
        <w:t>思想道德、岗位职责、工作流程、制度机制以及外部环境等方面</w:t>
      </w:r>
    </w:p>
    <w:p w:rsidR="00616E7A" w:rsidRDefault="00616E7A" w:rsidP="00616E7A">
      <w:pPr>
        <w:spacing w:line="0" w:lineRule="atLeast"/>
        <w:ind w:firstLineChars="299" w:firstLine="540"/>
        <w:rPr>
          <w:rFonts w:ascii="楷体_GB2312" w:eastAsia="楷体_GB2312" w:hAnsi="楷体_GB2312" w:hint="eastAsia"/>
          <w:b/>
          <w:sz w:val="18"/>
          <w:szCs w:val="18"/>
        </w:rPr>
      </w:pPr>
      <w:r w:rsidRPr="00AA7393">
        <w:rPr>
          <w:rFonts w:ascii="楷体_GB2312" w:eastAsia="楷体_GB2312" w:hAnsi="楷体_GB2312" w:hint="eastAsia"/>
          <w:b/>
          <w:sz w:val="18"/>
          <w:szCs w:val="18"/>
        </w:rPr>
        <w:t>2、</w:t>
      </w:r>
      <w:r>
        <w:rPr>
          <w:rFonts w:ascii="楷体_GB2312" w:eastAsia="楷体_GB2312" w:hAnsi="楷体_GB2312" w:hint="eastAsia"/>
          <w:b/>
          <w:sz w:val="18"/>
          <w:szCs w:val="18"/>
        </w:rPr>
        <w:t>风险等级认定标准：高、中、低</w:t>
      </w:r>
    </w:p>
    <w:p w:rsidR="00E70327" w:rsidRPr="00616E7A" w:rsidRDefault="00E70327"/>
    <w:sectPr w:rsidR="00E70327" w:rsidRPr="00616E7A" w:rsidSect="008D38D5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7A"/>
    <w:rsid w:val="00036112"/>
    <w:rsid w:val="00081D81"/>
    <w:rsid w:val="000E2472"/>
    <w:rsid w:val="000E52B2"/>
    <w:rsid w:val="00161964"/>
    <w:rsid w:val="002000C1"/>
    <w:rsid w:val="00211B00"/>
    <w:rsid w:val="002B1478"/>
    <w:rsid w:val="003827D3"/>
    <w:rsid w:val="003C6E74"/>
    <w:rsid w:val="00515297"/>
    <w:rsid w:val="00542625"/>
    <w:rsid w:val="00616E7A"/>
    <w:rsid w:val="006F78E3"/>
    <w:rsid w:val="007C473C"/>
    <w:rsid w:val="0096720D"/>
    <w:rsid w:val="0097484E"/>
    <w:rsid w:val="009C3DB6"/>
    <w:rsid w:val="00A7692D"/>
    <w:rsid w:val="00A84AA1"/>
    <w:rsid w:val="00B5763A"/>
    <w:rsid w:val="00B76FB8"/>
    <w:rsid w:val="00BF6790"/>
    <w:rsid w:val="00C4753F"/>
    <w:rsid w:val="00E2331A"/>
    <w:rsid w:val="00E70327"/>
    <w:rsid w:val="00EC509B"/>
    <w:rsid w:val="00F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16F50-1D16-4104-9B23-4A918CF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7A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1</cp:revision>
  <dcterms:created xsi:type="dcterms:W3CDTF">2016-05-20T01:07:00Z</dcterms:created>
  <dcterms:modified xsi:type="dcterms:W3CDTF">2016-05-20T01:08:00Z</dcterms:modified>
</cp:coreProperties>
</file>